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B1714" w14:textId="38D07198" w:rsidR="009926B4" w:rsidRDefault="00624B56" w:rsidP="009926B4">
      <w:pPr>
        <w:tabs>
          <w:tab w:val="left" w:pos="4305"/>
        </w:tabs>
        <w:spacing w:before="60" w:after="60"/>
        <w:jc w:val="center"/>
        <w:rPr>
          <w:rFonts w:ascii="Arial" w:hAnsi="Arial" w:cs="Arial"/>
          <w:sz w:val="22"/>
          <w:szCs w:val="22"/>
        </w:rPr>
      </w:pPr>
      <w:r w:rsidRPr="000F541B">
        <w:rPr>
          <w:rFonts w:ascii="Arial" w:hAnsi="Arial" w:cs="Arial"/>
          <w:sz w:val="22"/>
          <w:szCs w:val="22"/>
        </w:rPr>
        <w:t xml:space="preserve">PAGRINDINMAS DĖL </w:t>
      </w:r>
      <w:r w:rsidR="009926B4">
        <w:rPr>
          <w:rFonts w:ascii="Arial" w:hAnsi="Arial" w:cs="Arial"/>
          <w:sz w:val="22"/>
          <w:szCs w:val="22"/>
        </w:rPr>
        <w:t>PIRKIMO NE PER C</w:t>
      </w:r>
      <w:r w:rsidR="00FC4019">
        <w:rPr>
          <w:rFonts w:ascii="Arial" w:hAnsi="Arial" w:cs="Arial"/>
          <w:sz w:val="22"/>
          <w:szCs w:val="22"/>
        </w:rPr>
        <w:t>ENTRIN</w:t>
      </w:r>
      <w:r w:rsidR="00FE1F14">
        <w:rPr>
          <w:rFonts w:ascii="Arial" w:hAnsi="Arial" w:cs="Arial"/>
          <w:sz w:val="22"/>
          <w:szCs w:val="22"/>
        </w:rPr>
        <w:t>Ę</w:t>
      </w:r>
      <w:r w:rsidR="00FC4019">
        <w:rPr>
          <w:rFonts w:ascii="Arial" w:hAnsi="Arial" w:cs="Arial"/>
          <w:sz w:val="22"/>
          <w:szCs w:val="22"/>
        </w:rPr>
        <w:t xml:space="preserve"> PERKANČIĄJĄ ORGANIZACIJĄ</w:t>
      </w:r>
    </w:p>
    <w:p w14:paraId="3AA37D57" w14:textId="49D4D2CE" w:rsidR="005E5928" w:rsidRPr="00D35F53" w:rsidRDefault="005E5928" w:rsidP="00D35F53">
      <w:pPr>
        <w:jc w:val="both"/>
        <w:rPr>
          <w:rFonts w:ascii="Arial" w:hAnsi="Arial" w:cs="Arial"/>
          <w:sz w:val="22"/>
          <w:szCs w:val="22"/>
        </w:rPr>
      </w:pPr>
    </w:p>
    <w:p w14:paraId="014D0501" w14:textId="0599D180" w:rsidR="005720D1" w:rsidRDefault="007930F9" w:rsidP="00D35F53">
      <w:pPr>
        <w:ind w:firstLine="567"/>
        <w:jc w:val="both"/>
        <w:rPr>
          <w:rFonts w:ascii="Arial" w:hAnsi="Arial" w:cs="Arial"/>
          <w:sz w:val="22"/>
          <w:szCs w:val="22"/>
        </w:rPr>
      </w:pPr>
      <w:r w:rsidRPr="00D35F53">
        <w:rPr>
          <w:rFonts w:ascii="Arial" w:hAnsi="Arial" w:cs="Arial"/>
          <w:sz w:val="22"/>
          <w:szCs w:val="22"/>
        </w:rPr>
        <w:t>Uždaroji akcinė bendrovė „Vilniaus vystymo kompanija“</w:t>
      </w:r>
      <w:r w:rsidR="0034533F" w:rsidRPr="00D35F53">
        <w:rPr>
          <w:rFonts w:ascii="Arial" w:hAnsi="Arial" w:cs="Arial"/>
          <w:sz w:val="22"/>
          <w:szCs w:val="22"/>
        </w:rPr>
        <w:t xml:space="preserve"> (toliau – Pirkėjas)</w:t>
      </w:r>
      <w:r w:rsidRPr="00D35F53">
        <w:rPr>
          <w:rFonts w:ascii="Arial" w:hAnsi="Arial" w:cs="Arial"/>
          <w:sz w:val="22"/>
          <w:szCs w:val="22"/>
        </w:rPr>
        <w:t xml:space="preserve"> </w:t>
      </w:r>
      <w:r w:rsidR="0092576E" w:rsidRPr="00D35F53">
        <w:rPr>
          <w:rFonts w:ascii="Arial" w:hAnsi="Arial" w:cs="Arial"/>
          <w:sz w:val="22"/>
          <w:szCs w:val="22"/>
        </w:rPr>
        <w:t>siekdama užtikrinti</w:t>
      </w:r>
      <w:r w:rsidR="000A4464" w:rsidRPr="00D35F53">
        <w:rPr>
          <w:rFonts w:ascii="Arial" w:hAnsi="Arial" w:cs="Arial"/>
          <w:sz w:val="22"/>
          <w:szCs w:val="22"/>
        </w:rPr>
        <w:t xml:space="preserve"> </w:t>
      </w:r>
      <w:r w:rsidR="00526E74">
        <w:rPr>
          <w:rFonts w:ascii="Arial" w:hAnsi="Arial" w:cs="Arial"/>
          <w:sz w:val="22"/>
          <w:szCs w:val="22"/>
        </w:rPr>
        <w:t xml:space="preserve">švietimo ugdymo </w:t>
      </w:r>
      <w:r w:rsidR="00DF42F6">
        <w:rPr>
          <w:rFonts w:ascii="Arial" w:hAnsi="Arial" w:cs="Arial"/>
          <w:sz w:val="22"/>
          <w:szCs w:val="22"/>
        </w:rPr>
        <w:t>įstaigų, administracinės ir kitos paskirties pastat</w:t>
      </w:r>
      <w:r w:rsidR="001D496B">
        <w:rPr>
          <w:rFonts w:ascii="Arial" w:hAnsi="Arial" w:cs="Arial"/>
          <w:sz w:val="22"/>
          <w:szCs w:val="22"/>
        </w:rPr>
        <w:t>ų</w:t>
      </w:r>
      <w:r w:rsidR="00435F25">
        <w:rPr>
          <w:rFonts w:ascii="Arial" w:hAnsi="Arial" w:cs="Arial"/>
          <w:sz w:val="22"/>
          <w:szCs w:val="22"/>
        </w:rPr>
        <w:t xml:space="preserve"> ir teritorij</w:t>
      </w:r>
      <w:r w:rsidR="001D496B">
        <w:rPr>
          <w:rFonts w:ascii="Arial" w:hAnsi="Arial" w:cs="Arial"/>
          <w:sz w:val="22"/>
          <w:szCs w:val="22"/>
        </w:rPr>
        <w:t>ų</w:t>
      </w:r>
      <w:r w:rsidR="00435F25">
        <w:rPr>
          <w:rFonts w:ascii="Arial" w:hAnsi="Arial" w:cs="Arial"/>
          <w:sz w:val="22"/>
          <w:szCs w:val="22"/>
        </w:rPr>
        <w:t xml:space="preserve"> (toliau – Saugomi objektai) </w:t>
      </w:r>
      <w:r w:rsidR="00F86560" w:rsidRPr="00D35F53">
        <w:rPr>
          <w:rFonts w:ascii="Arial" w:hAnsi="Arial" w:cs="Arial"/>
          <w:sz w:val="22"/>
          <w:szCs w:val="22"/>
        </w:rPr>
        <w:t>saugumą</w:t>
      </w:r>
      <w:r w:rsidR="00CA2357" w:rsidRPr="00D35F53">
        <w:rPr>
          <w:rFonts w:ascii="Arial" w:hAnsi="Arial" w:cs="Arial"/>
          <w:sz w:val="22"/>
          <w:szCs w:val="22"/>
        </w:rPr>
        <w:t xml:space="preserve">, pradeda vykdyti </w:t>
      </w:r>
      <w:r w:rsidR="00CE0091">
        <w:rPr>
          <w:rFonts w:ascii="Arial" w:hAnsi="Arial" w:cs="Arial"/>
          <w:sz w:val="22"/>
          <w:szCs w:val="22"/>
        </w:rPr>
        <w:t xml:space="preserve">Saugomų </w:t>
      </w:r>
      <w:r w:rsidR="00FA53E2" w:rsidRPr="00D35F53">
        <w:rPr>
          <w:rFonts w:ascii="Arial" w:hAnsi="Arial" w:cs="Arial"/>
          <w:sz w:val="22"/>
          <w:szCs w:val="22"/>
        </w:rPr>
        <w:t>objektų</w:t>
      </w:r>
      <w:r w:rsidR="00CE0091">
        <w:rPr>
          <w:rFonts w:ascii="Arial" w:hAnsi="Arial" w:cs="Arial"/>
          <w:sz w:val="22"/>
          <w:szCs w:val="22"/>
        </w:rPr>
        <w:t xml:space="preserve"> </w:t>
      </w:r>
      <w:r w:rsidR="009733CE">
        <w:rPr>
          <w:rFonts w:ascii="Arial" w:hAnsi="Arial" w:cs="Arial"/>
          <w:sz w:val="22"/>
          <w:szCs w:val="22"/>
        </w:rPr>
        <w:t>p</w:t>
      </w:r>
      <w:r w:rsidR="00F41348">
        <w:rPr>
          <w:rFonts w:ascii="Arial" w:hAnsi="Arial" w:cs="Arial"/>
          <w:sz w:val="22"/>
          <w:szCs w:val="22"/>
        </w:rPr>
        <w:t xml:space="preserve">astatų ir/ar teritorijų </w:t>
      </w:r>
      <w:r w:rsidR="00FA53E2" w:rsidRPr="00D35F53">
        <w:rPr>
          <w:rFonts w:ascii="Arial" w:hAnsi="Arial" w:cs="Arial"/>
          <w:sz w:val="22"/>
          <w:szCs w:val="22"/>
        </w:rPr>
        <w:t>apsaugos</w:t>
      </w:r>
      <w:r w:rsidR="00F41348">
        <w:rPr>
          <w:rFonts w:ascii="Arial" w:hAnsi="Arial" w:cs="Arial"/>
          <w:sz w:val="22"/>
          <w:szCs w:val="22"/>
        </w:rPr>
        <w:t xml:space="preserve"> paslaugas</w:t>
      </w:r>
      <w:r w:rsidR="00525F94">
        <w:rPr>
          <w:rFonts w:ascii="Arial" w:hAnsi="Arial" w:cs="Arial"/>
          <w:sz w:val="22"/>
          <w:szCs w:val="22"/>
        </w:rPr>
        <w:t xml:space="preserve"> (toliau – Saugomi objektai)</w:t>
      </w:r>
      <w:r w:rsidR="00D367C6">
        <w:rPr>
          <w:rFonts w:ascii="Arial" w:hAnsi="Arial" w:cs="Arial"/>
          <w:sz w:val="22"/>
          <w:szCs w:val="22"/>
        </w:rPr>
        <w:t xml:space="preserve"> pirkim</w:t>
      </w:r>
      <w:r w:rsidR="00E8070E">
        <w:rPr>
          <w:rFonts w:ascii="Arial" w:hAnsi="Arial" w:cs="Arial"/>
          <w:sz w:val="22"/>
          <w:szCs w:val="22"/>
        </w:rPr>
        <w:t>ą.</w:t>
      </w:r>
    </w:p>
    <w:p w14:paraId="455169B6" w14:textId="61BFFF20" w:rsidR="00FA53E2" w:rsidRDefault="00E8070E" w:rsidP="00D35F53">
      <w:pPr>
        <w:ind w:firstLine="567"/>
        <w:jc w:val="both"/>
        <w:rPr>
          <w:rFonts w:ascii="Arial" w:hAnsi="Arial" w:cs="Arial"/>
          <w:sz w:val="22"/>
          <w:szCs w:val="22"/>
        </w:rPr>
      </w:pPr>
      <w:r>
        <w:rPr>
          <w:rFonts w:ascii="Arial" w:hAnsi="Arial" w:cs="Arial"/>
          <w:sz w:val="22"/>
          <w:szCs w:val="22"/>
        </w:rPr>
        <w:t xml:space="preserve"> Sprendimas neatlikti pirkimo</w:t>
      </w:r>
      <w:r w:rsidR="006E6345">
        <w:rPr>
          <w:rFonts w:ascii="Arial" w:hAnsi="Arial" w:cs="Arial"/>
          <w:sz w:val="22"/>
          <w:szCs w:val="22"/>
        </w:rPr>
        <w:t xml:space="preserve"> naudojantis</w:t>
      </w:r>
      <w:r w:rsidR="00FC4019">
        <w:rPr>
          <w:rFonts w:ascii="Arial" w:hAnsi="Arial" w:cs="Arial"/>
          <w:sz w:val="22"/>
          <w:szCs w:val="22"/>
        </w:rPr>
        <w:t xml:space="preserve"> Centrinės perkančiosios organizacijos (toliau – </w:t>
      </w:r>
      <w:r w:rsidR="006E6345">
        <w:rPr>
          <w:rFonts w:ascii="Arial" w:hAnsi="Arial" w:cs="Arial"/>
          <w:sz w:val="22"/>
          <w:szCs w:val="22"/>
        </w:rPr>
        <w:t xml:space="preserve"> CPO</w:t>
      </w:r>
      <w:r w:rsidR="00366C7E">
        <w:rPr>
          <w:rFonts w:ascii="Arial" w:hAnsi="Arial" w:cs="Arial"/>
          <w:sz w:val="22"/>
          <w:szCs w:val="22"/>
        </w:rPr>
        <w:t xml:space="preserve"> LT</w:t>
      </w:r>
      <w:r w:rsidR="00FC4019">
        <w:rPr>
          <w:rFonts w:ascii="Arial" w:hAnsi="Arial" w:cs="Arial"/>
          <w:sz w:val="22"/>
          <w:szCs w:val="22"/>
        </w:rPr>
        <w:t>)</w:t>
      </w:r>
      <w:r w:rsidR="00366C7E">
        <w:rPr>
          <w:rFonts w:ascii="Arial" w:hAnsi="Arial" w:cs="Arial"/>
          <w:sz w:val="22"/>
          <w:szCs w:val="22"/>
        </w:rPr>
        <w:t xml:space="preserve"> </w:t>
      </w:r>
      <w:r w:rsidR="00D81BCC">
        <w:rPr>
          <w:rFonts w:ascii="Arial" w:hAnsi="Arial" w:cs="Arial"/>
          <w:sz w:val="22"/>
          <w:szCs w:val="22"/>
        </w:rPr>
        <w:t>elektroninio katalogo DPS</w:t>
      </w:r>
      <w:r w:rsidR="006E6345">
        <w:rPr>
          <w:rFonts w:ascii="Arial" w:hAnsi="Arial" w:cs="Arial"/>
          <w:sz w:val="22"/>
          <w:szCs w:val="22"/>
        </w:rPr>
        <w:t xml:space="preserve"> paslaugomis</w:t>
      </w:r>
      <w:r w:rsidR="00FC4019">
        <w:rPr>
          <w:rFonts w:ascii="Arial" w:hAnsi="Arial" w:cs="Arial"/>
          <w:sz w:val="22"/>
          <w:szCs w:val="22"/>
        </w:rPr>
        <w:t>,</w:t>
      </w:r>
      <w:r w:rsidR="006E6345">
        <w:rPr>
          <w:rFonts w:ascii="Arial" w:hAnsi="Arial" w:cs="Arial"/>
          <w:sz w:val="22"/>
          <w:szCs w:val="22"/>
        </w:rPr>
        <w:t xml:space="preserve"> grindžiamas žemiau </w:t>
      </w:r>
      <w:r w:rsidR="005720D1">
        <w:rPr>
          <w:rFonts w:ascii="Arial" w:hAnsi="Arial" w:cs="Arial"/>
          <w:sz w:val="22"/>
          <w:szCs w:val="22"/>
        </w:rPr>
        <w:t>nurodytais argumentais:</w:t>
      </w:r>
    </w:p>
    <w:p w14:paraId="131B7FD6" w14:textId="20F102E8" w:rsidR="00E27269" w:rsidRPr="00D35F53" w:rsidRDefault="0011251D" w:rsidP="00E27269">
      <w:pPr>
        <w:pStyle w:val="Sraopastraipa"/>
        <w:numPr>
          <w:ilvl w:val="0"/>
          <w:numId w:val="1"/>
        </w:numPr>
        <w:tabs>
          <w:tab w:val="left" w:pos="851"/>
        </w:tabs>
        <w:ind w:left="0" w:firstLine="567"/>
        <w:jc w:val="both"/>
        <w:rPr>
          <w:rFonts w:ascii="Arial" w:hAnsi="Arial" w:cs="Arial"/>
        </w:rPr>
      </w:pPr>
      <w:r w:rsidRPr="00D35F53">
        <w:rPr>
          <w:rFonts w:ascii="Arial" w:hAnsi="Arial" w:cs="Arial"/>
        </w:rPr>
        <w:t>Pirkim</w:t>
      </w:r>
      <w:r w:rsidR="00BB3E6D">
        <w:rPr>
          <w:rFonts w:ascii="Arial" w:hAnsi="Arial" w:cs="Arial"/>
        </w:rPr>
        <w:t>as</w:t>
      </w:r>
      <w:r w:rsidR="0001087D">
        <w:rPr>
          <w:rFonts w:ascii="Arial" w:hAnsi="Arial" w:cs="Arial"/>
        </w:rPr>
        <w:t xml:space="preserve"> per CPO</w:t>
      </w:r>
      <w:r w:rsidR="00D3232C">
        <w:rPr>
          <w:rFonts w:ascii="Arial" w:hAnsi="Arial" w:cs="Arial"/>
        </w:rPr>
        <w:t xml:space="preserve"> LT elektroninį katalogą</w:t>
      </w:r>
      <w:r w:rsidR="0001087D">
        <w:rPr>
          <w:rFonts w:ascii="Arial" w:hAnsi="Arial" w:cs="Arial"/>
        </w:rPr>
        <w:t xml:space="preserve"> </w:t>
      </w:r>
      <w:r w:rsidR="007938B3">
        <w:rPr>
          <w:rFonts w:ascii="Arial" w:hAnsi="Arial" w:cs="Arial"/>
        </w:rPr>
        <w:t>neatiti</w:t>
      </w:r>
      <w:r w:rsidR="00FC4019">
        <w:rPr>
          <w:rFonts w:ascii="Arial" w:hAnsi="Arial" w:cs="Arial"/>
        </w:rPr>
        <w:t>n</w:t>
      </w:r>
      <w:r w:rsidR="007938B3">
        <w:rPr>
          <w:rFonts w:ascii="Arial" w:hAnsi="Arial" w:cs="Arial"/>
        </w:rPr>
        <w:t>k</w:t>
      </w:r>
      <w:r w:rsidR="00FC4019">
        <w:rPr>
          <w:rFonts w:ascii="Arial" w:hAnsi="Arial" w:cs="Arial"/>
        </w:rPr>
        <w:t>a</w:t>
      </w:r>
      <w:r w:rsidR="007938B3">
        <w:rPr>
          <w:rFonts w:ascii="Arial" w:hAnsi="Arial" w:cs="Arial"/>
        </w:rPr>
        <w:t xml:space="preserve"> reikiamų</w:t>
      </w:r>
      <w:r w:rsidR="00A940B3">
        <w:rPr>
          <w:rFonts w:ascii="Arial" w:hAnsi="Arial" w:cs="Arial"/>
        </w:rPr>
        <w:t xml:space="preserve"> Saugomų objektų </w:t>
      </w:r>
      <w:r w:rsidR="00536BE8">
        <w:rPr>
          <w:rFonts w:ascii="Arial" w:hAnsi="Arial" w:cs="Arial"/>
        </w:rPr>
        <w:t>paslaugų. CPO</w:t>
      </w:r>
      <w:r w:rsidR="00F96AF7">
        <w:rPr>
          <w:rFonts w:ascii="Arial" w:hAnsi="Arial" w:cs="Arial"/>
        </w:rPr>
        <w:t xml:space="preserve"> LT</w:t>
      </w:r>
      <w:r w:rsidR="00536BE8">
        <w:rPr>
          <w:rFonts w:ascii="Arial" w:hAnsi="Arial" w:cs="Arial"/>
        </w:rPr>
        <w:t xml:space="preserve"> esančiame DPS</w:t>
      </w:r>
      <w:r w:rsidR="00F96AF7">
        <w:rPr>
          <w:rFonts w:ascii="Arial" w:hAnsi="Arial" w:cs="Arial"/>
        </w:rPr>
        <w:t xml:space="preserve"> elektroniniame katalogo techninėje specifikacijoje </w:t>
      </w:r>
      <w:r w:rsidR="00FC4019">
        <w:rPr>
          <w:rFonts w:ascii="Arial" w:hAnsi="Arial" w:cs="Arial"/>
        </w:rPr>
        <w:t xml:space="preserve">yra </w:t>
      </w:r>
      <w:r w:rsidR="005F51D7">
        <w:rPr>
          <w:rFonts w:ascii="Arial" w:hAnsi="Arial" w:cs="Arial"/>
        </w:rPr>
        <w:t>ne visos reikiamos paslaugos Pirkėjui</w:t>
      </w:r>
      <w:r w:rsidR="00FC4019">
        <w:rPr>
          <w:rFonts w:ascii="Arial" w:hAnsi="Arial" w:cs="Arial"/>
        </w:rPr>
        <w:t>, t. y.</w:t>
      </w:r>
      <w:r w:rsidR="007C01DE">
        <w:rPr>
          <w:rFonts w:ascii="Arial" w:hAnsi="Arial" w:cs="Arial"/>
        </w:rPr>
        <w:t xml:space="preserve"> </w:t>
      </w:r>
      <w:r w:rsidR="00FC4019">
        <w:rPr>
          <w:rFonts w:ascii="Arial" w:hAnsi="Arial" w:cs="Arial"/>
        </w:rPr>
        <w:t>n</w:t>
      </w:r>
      <w:r w:rsidR="005F51D7">
        <w:rPr>
          <w:rFonts w:ascii="Arial" w:hAnsi="Arial" w:cs="Arial"/>
        </w:rPr>
        <w:t xml:space="preserve">ėra </w:t>
      </w:r>
      <w:r w:rsidR="008C066C">
        <w:rPr>
          <w:rFonts w:ascii="Arial" w:hAnsi="Arial" w:cs="Arial"/>
        </w:rPr>
        <w:t>įtraukta</w:t>
      </w:r>
      <w:r w:rsidR="00FC4019">
        <w:rPr>
          <w:rFonts w:ascii="Arial" w:hAnsi="Arial" w:cs="Arial"/>
        </w:rPr>
        <w:t xml:space="preserve"> </w:t>
      </w:r>
      <w:r w:rsidR="00FC4019" w:rsidRPr="00FE1F14">
        <w:rPr>
          <w:rFonts w:ascii="Arial" w:hAnsi="Arial" w:cs="Arial"/>
        </w:rPr>
        <w:t xml:space="preserve">vaizdo stebėjimo, elektroninės apsaugos ir </w:t>
      </w:r>
      <w:r w:rsidR="00FC4019">
        <w:rPr>
          <w:rFonts w:ascii="Arial" w:hAnsi="Arial" w:cs="Arial"/>
        </w:rPr>
        <w:t>p</w:t>
      </w:r>
      <w:r w:rsidR="00FC4019" w:rsidRPr="00FE1F14">
        <w:rPr>
          <w:rFonts w:ascii="Arial" w:hAnsi="Arial" w:cs="Arial"/>
        </w:rPr>
        <w:t>riešgaisrinės apsaugos</w:t>
      </w:r>
      <w:r w:rsidR="008C066C">
        <w:rPr>
          <w:rFonts w:ascii="Arial" w:hAnsi="Arial" w:cs="Arial"/>
        </w:rPr>
        <w:t xml:space="preserve"> sistemų įdiegimo darbai.</w:t>
      </w:r>
    </w:p>
    <w:p w14:paraId="733C23AF" w14:textId="44BC44AF" w:rsidR="00F96CA2" w:rsidRPr="00D35F53" w:rsidRDefault="00DC5268" w:rsidP="00D35F53">
      <w:pPr>
        <w:pStyle w:val="Sraopastraipa"/>
        <w:numPr>
          <w:ilvl w:val="0"/>
          <w:numId w:val="1"/>
        </w:numPr>
        <w:tabs>
          <w:tab w:val="left" w:pos="851"/>
        </w:tabs>
        <w:ind w:left="0" w:firstLine="567"/>
        <w:jc w:val="both"/>
        <w:rPr>
          <w:rFonts w:ascii="Arial" w:hAnsi="Arial" w:cs="Arial"/>
        </w:rPr>
      </w:pPr>
      <w:r>
        <w:rPr>
          <w:rFonts w:ascii="Arial" w:hAnsi="Arial" w:cs="Arial"/>
        </w:rPr>
        <w:t>Pirki</w:t>
      </w:r>
      <w:r w:rsidR="006E0418">
        <w:rPr>
          <w:rFonts w:ascii="Arial" w:hAnsi="Arial" w:cs="Arial"/>
        </w:rPr>
        <w:t>mas per CPO LT elektroninį katalogą neatiti</w:t>
      </w:r>
      <w:r w:rsidR="00143519">
        <w:rPr>
          <w:rFonts w:ascii="Arial" w:hAnsi="Arial" w:cs="Arial"/>
        </w:rPr>
        <w:t>nka ekonominio naudingumo vertinimo kriterijų. Kadangi Pirkėjui aktualus įrangos sumontavimo ir</w:t>
      </w:r>
      <w:r w:rsidR="005050CA">
        <w:rPr>
          <w:rFonts w:ascii="Arial" w:hAnsi="Arial" w:cs="Arial"/>
        </w:rPr>
        <w:t xml:space="preserve"> sistemos</w:t>
      </w:r>
      <w:r w:rsidR="00143519">
        <w:rPr>
          <w:rFonts w:ascii="Arial" w:hAnsi="Arial" w:cs="Arial"/>
        </w:rPr>
        <w:t xml:space="preserve"> paleidimo terminas</w:t>
      </w:r>
      <w:r w:rsidR="009C173E">
        <w:rPr>
          <w:rFonts w:ascii="Arial" w:hAnsi="Arial" w:cs="Arial"/>
        </w:rPr>
        <w:t xml:space="preserve">, bus </w:t>
      </w:r>
      <w:r w:rsidR="005050CA">
        <w:rPr>
          <w:rFonts w:ascii="Arial" w:hAnsi="Arial" w:cs="Arial"/>
        </w:rPr>
        <w:t>skiriami papildomi balai</w:t>
      </w:r>
      <w:r w:rsidR="007124C4">
        <w:rPr>
          <w:rFonts w:ascii="Arial" w:hAnsi="Arial" w:cs="Arial"/>
        </w:rPr>
        <w:t xml:space="preserve"> tam tiekėjui, kuris pateiks darbų atlikimo mažiausią terminą</w:t>
      </w:r>
      <w:r w:rsidR="00FC4019">
        <w:rPr>
          <w:rFonts w:ascii="Arial" w:hAnsi="Arial" w:cs="Arial"/>
        </w:rPr>
        <w:t>,  o CPO LT tokio ekonominio naudingumo kriterijaus nėra.</w:t>
      </w:r>
    </w:p>
    <w:p w14:paraId="4C9CE2BC" w14:textId="5F3C1A40" w:rsidR="00282158" w:rsidRDefault="00FC4019" w:rsidP="00D35F53">
      <w:pPr>
        <w:pStyle w:val="Sraopastraipa"/>
        <w:numPr>
          <w:ilvl w:val="0"/>
          <w:numId w:val="1"/>
        </w:numPr>
        <w:tabs>
          <w:tab w:val="left" w:pos="851"/>
        </w:tabs>
        <w:ind w:left="0" w:firstLine="567"/>
        <w:jc w:val="both"/>
        <w:rPr>
          <w:rFonts w:ascii="Arial" w:hAnsi="Arial" w:cs="Arial"/>
        </w:rPr>
      </w:pPr>
      <w:r w:rsidRPr="3B0C577E">
        <w:rPr>
          <w:rFonts w:ascii="Arial" w:hAnsi="Arial" w:cs="Arial"/>
        </w:rPr>
        <w:t xml:space="preserve">Nuo </w:t>
      </w:r>
      <w:r w:rsidR="00BE7ABE" w:rsidRPr="3B0C577E">
        <w:rPr>
          <w:rFonts w:ascii="Arial" w:hAnsi="Arial" w:cs="Arial"/>
        </w:rPr>
        <w:t>2024 m. lapkričio 1 d. visi dirbantys (vykdantys) bet kokią veiklą ar planuojantys dirbti (vykdyti) bet kokią veiklą su vaikais</w:t>
      </w:r>
      <w:r w:rsidRPr="3B0C577E">
        <w:rPr>
          <w:rFonts w:ascii="Arial" w:hAnsi="Arial" w:cs="Arial"/>
        </w:rPr>
        <w:t>,</w:t>
      </w:r>
      <w:r w:rsidR="00BE7ABE" w:rsidRPr="3B0C577E">
        <w:rPr>
          <w:rFonts w:ascii="Arial" w:hAnsi="Arial" w:cs="Arial"/>
        </w:rPr>
        <w:t xml:space="preserve"> privalo turėti </w:t>
      </w:r>
      <w:r w:rsidR="00BE7ABE" w:rsidRPr="3B0C577E">
        <w:rPr>
          <w:rFonts w:ascii="Arial" w:hAnsi="Arial" w:cs="Arial"/>
          <w:b/>
          <w:bCs/>
        </w:rPr>
        <w:t>teisėto darbo su vaikais kodą (QR kodą)</w:t>
      </w:r>
      <w:r w:rsidR="00BE7ABE" w:rsidRPr="3B0C577E">
        <w:rPr>
          <w:rFonts w:ascii="Arial" w:hAnsi="Arial" w:cs="Arial"/>
        </w:rPr>
        <w:t>. QR kodas patvirtina, kad asmuo nėra įsiteisėjusiu apkaltinamuoju teismo nuosprendžiu pripažintas kaltu už seksualinio pobūdžio nusikaltimus prieš vaikus ar suaugusiuosius, ar kitus nusikaltimus, nurodytus Lietuvos Respublikos vaiko teisių apsaugos pagrindų įstatymo (toliau – VTAPĮ) 30 straipsnio 1 dalyje, todėl jam nėra ribojama  teisė dirbti (vykdyti) bet kokią kitą veiklą su vaikais.</w:t>
      </w:r>
      <w:r w:rsidRPr="3B0C577E">
        <w:rPr>
          <w:rFonts w:ascii="Arial" w:hAnsi="Arial" w:cs="Arial"/>
        </w:rPr>
        <w:t xml:space="preserve"> CPO LT katalogo pirkimo dokumentuose tokios nuostatos nėra. </w:t>
      </w:r>
    </w:p>
    <w:p w14:paraId="2C5BB903" w14:textId="77777777" w:rsidR="006A1385" w:rsidRPr="00D35F53" w:rsidRDefault="006A1385" w:rsidP="1EFA7936">
      <w:pPr>
        <w:ind w:firstLine="709"/>
        <w:jc w:val="both"/>
        <w:rPr>
          <w:rFonts w:ascii="Arial" w:hAnsi="Arial" w:cs="Arial"/>
          <w:sz w:val="22"/>
          <w:szCs w:val="22"/>
        </w:rPr>
      </w:pPr>
    </w:p>
    <w:p w14:paraId="0C550B74" w14:textId="77777777" w:rsidR="00011479" w:rsidRDefault="00011479" w:rsidP="004C160E"/>
    <w:sectPr w:rsidR="0001147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0C50"/>
    <w:multiLevelType w:val="hybridMultilevel"/>
    <w:tmpl w:val="0E727A86"/>
    <w:lvl w:ilvl="0" w:tplc="04090005">
      <w:start w:val="1"/>
      <w:numFmt w:val="bullet"/>
      <w:lvlText w:val=""/>
      <w:lvlJc w:val="left"/>
      <w:pPr>
        <w:ind w:left="1282" w:hanging="360"/>
      </w:pPr>
      <w:rPr>
        <w:rFonts w:ascii="Wingdings" w:hAnsi="Wingdings" w:hint="default"/>
      </w:rPr>
    </w:lvl>
    <w:lvl w:ilvl="1" w:tplc="04270003">
      <w:start w:val="1"/>
      <w:numFmt w:val="bullet"/>
      <w:lvlText w:val="o"/>
      <w:lvlJc w:val="left"/>
      <w:pPr>
        <w:ind w:left="2002" w:hanging="360"/>
      </w:pPr>
      <w:rPr>
        <w:rFonts w:ascii="Courier New" w:hAnsi="Courier New" w:cs="Courier New" w:hint="default"/>
      </w:rPr>
    </w:lvl>
    <w:lvl w:ilvl="2" w:tplc="04270005">
      <w:start w:val="1"/>
      <w:numFmt w:val="bullet"/>
      <w:lvlText w:val=""/>
      <w:lvlJc w:val="left"/>
      <w:pPr>
        <w:ind w:left="2722" w:hanging="360"/>
      </w:pPr>
      <w:rPr>
        <w:rFonts w:ascii="Wingdings" w:hAnsi="Wingdings" w:hint="default"/>
      </w:rPr>
    </w:lvl>
    <w:lvl w:ilvl="3" w:tplc="04270001">
      <w:start w:val="1"/>
      <w:numFmt w:val="bullet"/>
      <w:lvlText w:val=""/>
      <w:lvlJc w:val="left"/>
      <w:pPr>
        <w:ind w:left="3442" w:hanging="360"/>
      </w:pPr>
      <w:rPr>
        <w:rFonts w:ascii="Symbol" w:hAnsi="Symbol" w:hint="default"/>
      </w:rPr>
    </w:lvl>
    <w:lvl w:ilvl="4" w:tplc="04270003">
      <w:start w:val="1"/>
      <w:numFmt w:val="bullet"/>
      <w:lvlText w:val="o"/>
      <w:lvlJc w:val="left"/>
      <w:pPr>
        <w:ind w:left="4162" w:hanging="360"/>
      </w:pPr>
      <w:rPr>
        <w:rFonts w:ascii="Courier New" w:hAnsi="Courier New" w:cs="Courier New" w:hint="default"/>
      </w:rPr>
    </w:lvl>
    <w:lvl w:ilvl="5" w:tplc="04270005">
      <w:start w:val="1"/>
      <w:numFmt w:val="bullet"/>
      <w:lvlText w:val=""/>
      <w:lvlJc w:val="left"/>
      <w:pPr>
        <w:ind w:left="4882" w:hanging="360"/>
      </w:pPr>
      <w:rPr>
        <w:rFonts w:ascii="Wingdings" w:hAnsi="Wingdings" w:hint="default"/>
      </w:rPr>
    </w:lvl>
    <w:lvl w:ilvl="6" w:tplc="04270001">
      <w:start w:val="1"/>
      <w:numFmt w:val="bullet"/>
      <w:lvlText w:val=""/>
      <w:lvlJc w:val="left"/>
      <w:pPr>
        <w:ind w:left="5602" w:hanging="360"/>
      </w:pPr>
      <w:rPr>
        <w:rFonts w:ascii="Symbol" w:hAnsi="Symbol" w:hint="default"/>
      </w:rPr>
    </w:lvl>
    <w:lvl w:ilvl="7" w:tplc="04270003">
      <w:start w:val="1"/>
      <w:numFmt w:val="bullet"/>
      <w:lvlText w:val="o"/>
      <w:lvlJc w:val="left"/>
      <w:pPr>
        <w:ind w:left="6322" w:hanging="360"/>
      </w:pPr>
      <w:rPr>
        <w:rFonts w:ascii="Courier New" w:hAnsi="Courier New" w:cs="Courier New" w:hint="default"/>
      </w:rPr>
    </w:lvl>
    <w:lvl w:ilvl="8" w:tplc="04270005">
      <w:start w:val="1"/>
      <w:numFmt w:val="bullet"/>
      <w:lvlText w:val=""/>
      <w:lvlJc w:val="left"/>
      <w:pPr>
        <w:ind w:left="7042" w:hanging="360"/>
      </w:pPr>
      <w:rPr>
        <w:rFonts w:ascii="Wingdings" w:hAnsi="Wingdings" w:hint="default"/>
      </w:rPr>
    </w:lvl>
  </w:abstractNum>
  <w:abstractNum w:abstractNumId="1" w15:restartNumberingAfterBreak="0">
    <w:nsid w:val="7C0D3F1F"/>
    <w:multiLevelType w:val="hybridMultilevel"/>
    <w:tmpl w:val="633C8F5A"/>
    <w:lvl w:ilvl="0" w:tplc="7E5E52F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853834125">
    <w:abstractNumId w:val="1"/>
  </w:num>
  <w:num w:numId="2" w16cid:durableId="702635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89E"/>
    <w:rsid w:val="0001087D"/>
    <w:rsid w:val="00011479"/>
    <w:rsid w:val="0001180A"/>
    <w:rsid w:val="0003583C"/>
    <w:rsid w:val="00050AF1"/>
    <w:rsid w:val="0005657C"/>
    <w:rsid w:val="00063E4D"/>
    <w:rsid w:val="00071620"/>
    <w:rsid w:val="000A4464"/>
    <w:rsid w:val="000E2184"/>
    <w:rsid w:val="000F541B"/>
    <w:rsid w:val="00111819"/>
    <w:rsid w:val="0011251D"/>
    <w:rsid w:val="00135605"/>
    <w:rsid w:val="00143519"/>
    <w:rsid w:val="00150700"/>
    <w:rsid w:val="001706C6"/>
    <w:rsid w:val="00173FBA"/>
    <w:rsid w:val="001855A3"/>
    <w:rsid w:val="0018644A"/>
    <w:rsid w:val="0019129E"/>
    <w:rsid w:val="0019252A"/>
    <w:rsid w:val="001A0107"/>
    <w:rsid w:val="001A351A"/>
    <w:rsid w:val="001D0694"/>
    <w:rsid w:val="001D496B"/>
    <w:rsid w:val="00242A22"/>
    <w:rsid w:val="00282158"/>
    <w:rsid w:val="00284D14"/>
    <w:rsid w:val="002A26B9"/>
    <w:rsid w:val="002A38CD"/>
    <w:rsid w:val="002A65D7"/>
    <w:rsid w:val="002D1DBC"/>
    <w:rsid w:val="002D3E76"/>
    <w:rsid w:val="002D6BE5"/>
    <w:rsid w:val="002E45B5"/>
    <w:rsid w:val="0034533F"/>
    <w:rsid w:val="003623A0"/>
    <w:rsid w:val="00366C7E"/>
    <w:rsid w:val="003E1377"/>
    <w:rsid w:val="003F4A94"/>
    <w:rsid w:val="003F4F75"/>
    <w:rsid w:val="00435F25"/>
    <w:rsid w:val="00456C4F"/>
    <w:rsid w:val="004B008E"/>
    <w:rsid w:val="004C160E"/>
    <w:rsid w:val="005050CA"/>
    <w:rsid w:val="00525F94"/>
    <w:rsid w:val="00526E74"/>
    <w:rsid w:val="005357D0"/>
    <w:rsid w:val="00536BE8"/>
    <w:rsid w:val="00542BF4"/>
    <w:rsid w:val="00547A36"/>
    <w:rsid w:val="00553CE7"/>
    <w:rsid w:val="00555DD3"/>
    <w:rsid w:val="00562169"/>
    <w:rsid w:val="005720D1"/>
    <w:rsid w:val="00590B59"/>
    <w:rsid w:val="005D2935"/>
    <w:rsid w:val="005E1339"/>
    <w:rsid w:val="005E5928"/>
    <w:rsid w:val="005F032E"/>
    <w:rsid w:val="005F51D7"/>
    <w:rsid w:val="006013A4"/>
    <w:rsid w:val="00612CE5"/>
    <w:rsid w:val="006178C4"/>
    <w:rsid w:val="00624B56"/>
    <w:rsid w:val="00627167"/>
    <w:rsid w:val="00642396"/>
    <w:rsid w:val="0065107C"/>
    <w:rsid w:val="00654589"/>
    <w:rsid w:val="006843C4"/>
    <w:rsid w:val="00692A3C"/>
    <w:rsid w:val="00693C3E"/>
    <w:rsid w:val="006A1385"/>
    <w:rsid w:val="006C5FB2"/>
    <w:rsid w:val="006E0418"/>
    <w:rsid w:val="006E6345"/>
    <w:rsid w:val="00703E08"/>
    <w:rsid w:val="0071190C"/>
    <w:rsid w:val="007124C4"/>
    <w:rsid w:val="00734850"/>
    <w:rsid w:val="007765BE"/>
    <w:rsid w:val="007930F9"/>
    <w:rsid w:val="007938B3"/>
    <w:rsid w:val="007A4245"/>
    <w:rsid w:val="007B3F95"/>
    <w:rsid w:val="007C01DE"/>
    <w:rsid w:val="007D0269"/>
    <w:rsid w:val="007D2E0F"/>
    <w:rsid w:val="007F4DE8"/>
    <w:rsid w:val="007F6EA3"/>
    <w:rsid w:val="00842FFA"/>
    <w:rsid w:val="0086360A"/>
    <w:rsid w:val="008C066C"/>
    <w:rsid w:val="008C7EA9"/>
    <w:rsid w:val="009029F6"/>
    <w:rsid w:val="0092576E"/>
    <w:rsid w:val="00966B83"/>
    <w:rsid w:val="009733CE"/>
    <w:rsid w:val="00984F01"/>
    <w:rsid w:val="009926B4"/>
    <w:rsid w:val="009B2E3E"/>
    <w:rsid w:val="009C173E"/>
    <w:rsid w:val="00A0786E"/>
    <w:rsid w:val="00A154CC"/>
    <w:rsid w:val="00A15936"/>
    <w:rsid w:val="00A351BD"/>
    <w:rsid w:val="00A37A1A"/>
    <w:rsid w:val="00A4189E"/>
    <w:rsid w:val="00A47B0F"/>
    <w:rsid w:val="00A512ED"/>
    <w:rsid w:val="00A812E7"/>
    <w:rsid w:val="00A940B3"/>
    <w:rsid w:val="00AA5183"/>
    <w:rsid w:val="00AB6701"/>
    <w:rsid w:val="00AC68E2"/>
    <w:rsid w:val="00AD22C1"/>
    <w:rsid w:val="00AF063D"/>
    <w:rsid w:val="00B45635"/>
    <w:rsid w:val="00B7525D"/>
    <w:rsid w:val="00B94D0B"/>
    <w:rsid w:val="00B965DD"/>
    <w:rsid w:val="00BB286B"/>
    <w:rsid w:val="00BB3625"/>
    <w:rsid w:val="00BB3E6D"/>
    <w:rsid w:val="00BC5FA4"/>
    <w:rsid w:val="00BE7ABE"/>
    <w:rsid w:val="00C010E8"/>
    <w:rsid w:val="00C20122"/>
    <w:rsid w:val="00C60A59"/>
    <w:rsid w:val="00C90C6C"/>
    <w:rsid w:val="00C924BA"/>
    <w:rsid w:val="00C97755"/>
    <w:rsid w:val="00CA2357"/>
    <w:rsid w:val="00CB02F5"/>
    <w:rsid w:val="00CB285F"/>
    <w:rsid w:val="00CB3E61"/>
    <w:rsid w:val="00CB7355"/>
    <w:rsid w:val="00CD4DA3"/>
    <w:rsid w:val="00CE0091"/>
    <w:rsid w:val="00CF7F18"/>
    <w:rsid w:val="00D05D5A"/>
    <w:rsid w:val="00D3232C"/>
    <w:rsid w:val="00D32387"/>
    <w:rsid w:val="00D35F53"/>
    <w:rsid w:val="00D367C6"/>
    <w:rsid w:val="00D81BCC"/>
    <w:rsid w:val="00D8253A"/>
    <w:rsid w:val="00D96BC5"/>
    <w:rsid w:val="00DA77C6"/>
    <w:rsid w:val="00DB1293"/>
    <w:rsid w:val="00DB25FA"/>
    <w:rsid w:val="00DC5268"/>
    <w:rsid w:val="00DD6C80"/>
    <w:rsid w:val="00DE26F7"/>
    <w:rsid w:val="00DF3D1B"/>
    <w:rsid w:val="00DF42F6"/>
    <w:rsid w:val="00DF6DC3"/>
    <w:rsid w:val="00E11D4E"/>
    <w:rsid w:val="00E13A06"/>
    <w:rsid w:val="00E141F9"/>
    <w:rsid w:val="00E258E8"/>
    <w:rsid w:val="00E27269"/>
    <w:rsid w:val="00E35EC5"/>
    <w:rsid w:val="00E43A3C"/>
    <w:rsid w:val="00E77059"/>
    <w:rsid w:val="00E8070E"/>
    <w:rsid w:val="00ED1D2E"/>
    <w:rsid w:val="00EE7E69"/>
    <w:rsid w:val="00F04494"/>
    <w:rsid w:val="00F1674F"/>
    <w:rsid w:val="00F25741"/>
    <w:rsid w:val="00F41348"/>
    <w:rsid w:val="00F473B0"/>
    <w:rsid w:val="00F86560"/>
    <w:rsid w:val="00F966B8"/>
    <w:rsid w:val="00F96AF7"/>
    <w:rsid w:val="00F96CA2"/>
    <w:rsid w:val="00FA53E2"/>
    <w:rsid w:val="00FB3A10"/>
    <w:rsid w:val="00FC4019"/>
    <w:rsid w:val="00FD1AA2"/>
    <w:rsid w:val="00FE1F14"/>
    <w:rsid w:val="00FE748F"/>
    <w:rsid w:val="1EFA7936"/>
    <w:rsid w:val="2ADA8A39"/>
    <w:rsid w:val="3B0C577E"/>
    <w:rsid w:val="749D2AC0"/>
    <w:rsid w:val="7A6032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5A56A"/>
  <w15:chartTrackingRefBased/>
  <w15:docId w15:val="{038EBD8A-4BEA-4833-8974-DCD4A0CCD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7269"/>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A4189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A4189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A4189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A4189E"/>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A4189E"/>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A4189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A4189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A4189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A4189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189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4189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4189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4189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4189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4189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189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4189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189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4189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4189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189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A4189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189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A4189E"/>
    <w:rPr>
      <w:i/>
      <w:iCs/>
      <w:color w:val="404040" w:themeColor="text1" w:themeTint="BF"/>
    </w:rPr>
  </w:style>
  <w:style w:type="paragraph" w:styleId="Sraopastraipa">
    <w:name w:val="List Paragraph"/>
    <w:basedOn w:val="prastasis"/>
    <w:uiPriority w:val="34"/>
    <w:qFormat/>
    <w:rsid w:val="00A4189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A4189E"/>
    <w:rPr>
      <w:i/>
      <w:iCs/>
      <w:color w:val="2F5496" w:themeColor="accent1" w:themeShade="BF"/>
    </w:rPr>
  </w:style>
  <w:style w:type="paragraph" w:styleId="Iskirtacitata">
    <w:name w:val="Intense Quote"/>
    <w:basedOn w:val="prastasis"/>
    <w:next w:val="prastasis"/>
    <w:link w:val="IskirtacitataDiagrama"/>
    <w:uiPriority w:val="30"/>
    <w:qFormat/>
    <w:rsid w:val="00A4189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A4189E"/>
    <w:rPr>
      <w:i/>
      <w:iCs/>
      <w:color w:val="2F5496" w:themeColor="accent1" w:themeShade="BF"/>
    </w:rPr>
  </w:style>
  <w:style w:type="character" w:styleId="Rykinuoroda">
    <w:name w:val="Intense Reference"/>
    <w:basedOn w:val="Numatytasispastraiposriftas"/>
    <w:uiPriority w:val="32"/>
    <w:qFormat/>
    <w:rsid w:val="00A4189E"/>
    <w:rPr>
      <w:b/>
      <w:bCs/>
      <w:smallCaps/>
      <w:color w:val="2F5496" w:themeColor="accent1" w:themeShade="BF"/>
      <w:spacing w:val="5"/>
    </w:r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4A94"/>
    <w:rPr>
      <w:b/>
      <w:bCs/>
    </w:rPr>
  </w:style>
  <w:style w:type="character" w:customStyle="1" w:styleId="KomentarotemaDiagrama">
    <w:name w:val="Komentaro tema Diagrama"/>
    <w:basedOn w:val="KomentarotekstasDiagrama"/>
    <w:link w:val="Komentarotema"/>
    <w:uiPriority w:val="99"/>
    <w:semiHidden/>
    <w:rsid w:val="003F4A94"/>
    <w:rPr>
      <w:rFonts w:ascii="Times New Roman" w:eastAsia="Times New Roman" w:hAnsi="Times New Roman" w:cs="Times New Roman"/>
      <w:b/>
      <w:bCs/>
      <w:kern w:val="0"/>
      <w:sz w:val="20"/>
      <w:szCs w:val="20"/>
      <w14:ligatures w14:val="none"/>
    </w:rPr>
  </w:style>
  <w:style w:type="character" w:styleId="Paminjimas">
    <w:name w:val="Mention"/>
    <w:basedOn w:val="Numatytasispastraiposriftas"/>
    <w:uiPriority w:val="99"/>
    <w:unhideWhenUsed/>
    <w:rsid w:val="003F4A94"/>
    <w:rPr>
      <w:color w:val="2B579A"/>
      <w:shd w:val="clear" w:color="auto" w:fill="E1DFDD"/>
    </w:rPr>
  </w:style>
  <w:style w:type="paragraph" w:styleId="Pataisymai">
    <w:name w:val="Revision"/>
    <w:hidden/>
    <w:uiPriority w:val="99"/>
    <w:semiHidden/>
    <w:rsid w:val="002D1DBC"/>
    <w:pPr>
      <w:spacing w:after="0"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Numatytasispastraiposriftas"/>
    <w:rsid w:val="00FA5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887315">
      <w:bodyDiv w:val="1"/>
      <w:marLeft w:val="0"/>
      <w:marRight w:val="0"/>
      <w:marTop w:val="0"/>
      <w:marBottom w:val="0"/>
      <w:divBdr>
        <w:top w:val="none" w:sz="0" w:space="0" w:color="auto"/>
        <w:left w:val="none" w:sz="0" w:space="0" w:color="auto"/>
        <w:bottom w:val="none" w:sz="0" w:space="0" w:color="auto"/>
        <w:right w:val="none" w:sz="0" w:space="0" w:color="auto"/>
      </w:divBdr>
    </w:div>
    <w:div w:id="197298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0C49C7-2801-4213-861D-7E3B2085183E}">
  <ds:schemaRefs>
    <ds:schemaRef ds:uri="http://schemas.microsoft.com/sharepoint/v3/contenttype/forms"/>
  </ds:schemaRefs>
</ds:datastoreItem>
</file>

<file path=customXml/itemProps2.xml><?xml version="1.0" encoding="utf-8"?>
<ds:datastoreItem xmlns:ds="http://schemas.openxmlformats.org/officeDocument/2006/customXml" ds:itemID="{25DCB496-3351-4D18-BC7C-8FF12AEE7C09}">
  <ds:schemaRefs>
    <ds:schemaRef ds:uri="http://purl.org/dc/elements/1.1/"/>
    <ds:schemaRef ds:uri="http://purl.org/dc/terms/"/>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24fc6317-c063-4ee8-8087-6d60cd24f46a"/>
    <ds:schemaRef ds:uri="600ff81f-8d6e-490a-9301-caac4298b7fb"/>
    <ds:schemaRef ds:uri="http://purl.org/dc/dcmitype/"/>
  </ds:schemaRefs>
</ds:datastoreItem>
</file>

<file path=customXml/itemProps3.xml><?xml version="1.0" encoding="utf-8"?>
<ds:datastoreItem xmlns:ds="http://schemas.openxmlformats.org/officeDocument/2006/customXml" ds:itemID="{AF018F72-EFF0-4451-B35A-A7109D65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1178</Words>
  <Characters>672</Characters>
  <Application>Microsoft Office Word</Application>
  <DocSecurity>0</DocSecurity>
  <Lines>5</Lines>
  <Paragraphs>3</Paragraphs>
  <ScaleCrop>false</ScaleCrop>
  <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10</cp:revision>
  <dcterms:created xsi:type="dcterms:W3CDTF">2025-07-16T18:08:00Z</dcterms:created>
  <dcterms:modified xsi:type="dcterms:W3CDTF">2025-08-07T12:10:00Z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